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6B3C" w14:textId="77777777" w:rsidR="007D57B9" w:rsidRDefault="007D57B9" w:rsidP="007D57B9">
      <w:pPr>
        <w:widowControl w:val="0"/>
        <w:autoSpaceDE w:val="0"/>
        <w:autoSpaceDN w:val="0"/>
        <w:adjustRightInd w:val="0"/>
        <w:spacing w:line="320" w:lineRule="atLeast"/>
        <w:rPr>
          <w:rFonts w:ascii="Times New Roman" w:hAnsi="Times New Roman" w:cs="Times New Roman"/>
          <w:color w:val="262626"/>
        </w:rPr>
      </w:pPr>
      <w:r>
        <w:rPr>
          <w:rFonts w:ascii="Times New Roman" w:hAnsi="Times New Roman" w:cs="Times New Roman"/>
          <w:color w:val="262626"/>
        </w:rPr>
        <w:t>Writing Dialogue</w:t>
      </w:r>
    </w:p>
    <w:p w14:paraId="4ACC83AF" w14:textId="77777777" w:rsidR="007D57B9" w:rsidRDefault="007D57B9" w:rsidP="007D57B9">
      <w:pPr>
        <w:widowControl w:val="0"/>
        <w:autoSpaceDE w:val="0"/>
        <w:autoSpaceDN w:val="0"/>
        <w:adjustRightInd w:val="0"/>
        <w:spacing w:line="320" w:lineRule="atLeast"/>
        <w:rPr>
          <w:rFonts w:ascii="Times New Roman" w:hAnsi="Times New Roman" w:cs="Times New Roman"/>
          <w:color w:val="262626"/>
        </w:rPr>
      </w:pPr>
    </w:p>
    <w:p w14:paraId="22E4B4D5" w14:textId="77777777" w:rsidR="007D57B9" w:rsidRPr="00387230" w:rsidRDefault="007D57B9" w:rsidP="007D57B9">
      <w:pPr>
        <w:widowControl w:val="0"/>
        <w:autoSpaceDE w:val="0"/>
        <w:autoSpaceDN w:val="0"/>
        <w:adjustRightInd w:val="0"/>
        <w:spacing w:line="320" w:lineRule="atLeast"/>
        <w:rPr>
          <w:rFonts w:ascii="Times New Roman" w:hAnsi="Times New Roman" w:cs="Times New Roman"/>
          <w:sz w:val="56"/>
          <w:szCs w:val="56"/>
        </w:rPr>
      </w:pPr>
      <w:bookmarkStart w:id="0" w:name="_GoBack"/>
      <w:r w:rsidRPr="00387230">
        <w:rPr>
          <w:rFonts w:ascii="Times New Roman" w:hAnsi="Times New Roman" w:cs="Times New Roman"/>
          <w:color w:val="262626"/>
          <w:sz w:val="56"/>
          <w:szCs w:val="56"/>
        </w:rPr>
        <w:t>Paragraphs are very important to the f</w:t>
      </w:r>
      <w:r w:rsidR="004F6640" w:rsidRPr="00387230">
        <w:rPr>
          <w:rFonts w:ascii="Times New Roman" w:hAnsi="Times New Roman" w:cs="Times New Roman"/>
          <w:color w:val="262626"/>
          <w:sz w:val="56"/>
          <w:szCs w:val="56"/>
        </w:rPr>
        <w:t xml:space="preserve">low and comprehension of </w:t>
      </w:r>
      <w:r w:rsidRPr="00387230">
        <w:rPr>
          <w:rFonts w:ascii="Times New Roman" w:hAnsi="Times New Roman" w:cs="Times New Roman"/>
          <w:color w:val="262626"/>
          <w:sz w:val="56"/>
          <w:szCs w:val="56"/>
        </w:rPr>
        <w:t>dialogue. Remember to start a new paragraph each time the speaker changes within the dialogue. This helps the reader know when someone new is speaking (and who it is).</w:t>
      </w:r>
    </w:p>
    <w:bookmarkEnd w:id="0"/>
    <w:p w14:paraId="3AFA0434" w14:textId="77777777" w:rsidR="007D57B9" w:rsidRPr="007D57B9" w:rsidRDefault="007D57B9" w:rsidP="007D57B9">
      <w:pPr>
        <w:widowControl w:val="0"/>
        <w:autoSpaceDE w:val="0"/>
        <w:autoSpaceDN w:val="0"/>
        <w:adjustRightInd w:val="0"/>
        <w:spacing w:line="320" w:lineRule="atLeast"/>
        <w:rPr>
          <w:rFonts w:ascii="Times New Roman" w:hAnsi="Times New Roman" w:cs="Times New Roman"/>
          <w:color w:val="262626"/>
        </w:rPr>
      </w:pPr>
    </w:p>
    <w:p w14:paraId="24801AE8" w14:textId="77777777" w:rsidR="007D57B9" w:rsidRPr="007D57B9" w:rsidRDefault="007D57B9" w:rsidP="007D57B9">
      <w:pPr>
        <w:widowControl w:val="0"/>
        <w:autoSpaceDE w:val="0"/>
        <w:autoSpaceDN w:val="0"/>
        <w:adjustRightInd w:val="0"/>
        <w:spacing w:after="298" w:line="360" w:lineRule="atLeast"/>
        <w:rPr>
          <w:rFonts w:ascii="Times New Roman" w:hAnsi="Times New Roman" w:cs="Times New Roman"/>
          <w:color w:val="262626"/>
        </w:rPr>
      </w:pPr>
      <w:r w:rsidRPr="007D57B9">
        <w:rPr>
          <w:rFonts w:ascii="Times New Roman" w:hAnsi="Times New Roman" w:cs="Times New Roman"/>
          <w:color w:val="262626"/>
        </w:rPr>
        <w:t>How to Write Dialogue</w:t>
      </w:r>
    </w:p>
    <w:p w14:paraId="6194EBDA" w14:textId="77777777" w:rsidR="007D57B9" w:rsidRPr="007D57B9" w:rsidRDefault="007D57B9" w:rsidP="007D57B9">
      <w:pPr>
        <w:widowControl w:val="0"/>
        <w:autoSpaceDE w:val="0"/>
        <w:autoSpaceDN w:val="0"/>
        <w:adjustRightInd w:val="0"/>
        <w:spacing w:after="240" w:line="320" w:lineRule="atLeast"/>
        <w:rPr>
          <w:rFonts w:ascii="Times New Roman" w:hAnsi="Times New Roman" w:cs="Times New Roman"/>
          <w:color w:val="34302A"/>
        </w:rPr>
      </w:pPr>
      <w:r w:rsidRPr="007D57B9">
        <w:rPr>
          <w:rFonts w:ascii="Times New Roman" w:hAnsi="Times New Roman" w:cs="Times New Roman"/>
          <w:color w:val="34302A"/>
        </w:rPr>
        <w:t>Here are 5 great ways to make sure your dialogue sounds convincing:</w:t>
      </w:r>
    </w:p>
    <w:p w14:paraId="29290587" w14:textId="77777777" w:rsidR="007D57B9" w:rsidRPr="007D57B9" w:rsidRDefault="007D57B9" w:rsidP="007D57B9">
      <w:pPr>
        <w:widowControl w:val="0"/>
        <w:numPr>
          <w:ilvl w:val="0"/>
          <w:numId w:val="1"/>
        </w:numPr>
        <w:tabs>
          <w:tab w:val="left" w:pos="220"/>
          <w:tab w:val="left" w:pos="720"/>
        </w:tabs>
        <w:autoSpaceDE w:val="0"/>
        <w:autoSpaceDN w:val="0"/>
        <w:adjustRightInd w:val="0"/>
        <w:spacing w:line="320" w:lineRule="atLeast"/>
        <w:ind w:hanging="720"/>
        <w:rPr>
          <w:rFonts w:ascii="Times New Roman" w:hAnsi="Times New Roman" w:cs="Times New Roman"/>
          <w:color w:val="34302A"/>
        </w:rPr>
      </w:pPr>
      <w:r w:rsidRPr="007D57B9">
        <w:rPr>
          <w:rFonts w:ascii="Times New Roman" w:hAnsi="Times New Roman" w:cs="Times New Roman"/>
          <w:b/>
          <w:bCs/>
          <w:color w:val="34302A"/>
        </w:rPr>
        <w:t>Never use dialogue as an information dump.</w:t>
      </w:r>
      <w:r w:rsidRPr="007D57B9">
        <w:rPr>
          <w:rFonts w:ascii="Times New Roman" w:hAnsi="Times New Roman" w:cs="Times New Roman"/>
          <w:color w:val="34302A"/>
        </w:rPr>
        <w:t> Too many writers rely on dialogue for story exposition—that is to say that they relay details about plot or backstory through the things their characters say. The result? Writing that sounds completely fake or is what is often referred to as “on the nose dialogue.” Like this: </w:t>
      </w:r>
      <w:r w:rsidRPr="007D57B9">
        <w:rPr>
          <w:rFonts w:ascii="Times New Roman" w:hAnsi="Times New Roman" w:cs="Times New Roman"/>
          <w:i/>
          <w:iCs/>
          <w:color w:val="34302A"/>
        </w:rPr>
        <w:t>“As you know,” Dr. Constance said, “I’m a forensic specialist, trained by the FBI in DNA analysis, so I’ll take this sample back to the lab for testing.</w:t>
      </w:r>
      <w:r w:rsidRPr="007D57B9">
        <w:rPr>
          <w:rFonts w:ascii="Times New Roman" w:hAnsi="Times New Roman" w:cs="Times New Roman"/>
          <w:color w:val="34302A"/>
        </w:rPr>
        <w:t> </w:t>
      </w:r>
    </w:p>
    <w:p w14:paraId="25C5E522" w14:textId="77777777" w:rsidR="007D57B9" w:rsidRPr="007D57B9" w:rsidRDefault="007D57B9" w:rsidP="007D57B9">
      <w:pPr>
        <w:widowControl w:val="0"/>
        <w:numPr>
          <w:ilvl w:val="0"/>
          <w:numId w:val="1"/>
        </w:numPr>
        <w:tabs>
          <w:tab w:val="left" w:pos="220"/>
          <w:tab w:val="left" w:pos="720"/>
        </w:tabs>
        <w:autoSpaceDE w:val="0"/>
        <w:autoSpaceDN w:val="0"/>
        <w:adjustRightInd w:val="0"/>
        <w:spacing w:line="320" w:lineRule="atLeast"/>
        <w:ind w:hanging="720"/>
        <w:rPr>
          <w:rFonts w:ascii="Times New Roman" w:hAnsi="Times New Roman" w:cs="Times New Roman"/>
          <w:color w:val="34302A"/>
        </w:rPr>
      </w:pPr>
      <w:r w:rsidRPr="007D57B9">
        <w:rPr>
          <w:rFonts w:ascii="Times New Roman" w:hAnsi="Times New Roman" w:cs="Times New Roman"/>
          <w:b/>
          <w:bCs/>
          <w:color w:val="34302A"/>
        </w:rPr>
        <w:t>Use simple dialogue tags.</w:t>
      </w:r>
      <w:r w:rsidRPr="007D57B9">
        <w:rPr>
          <w:rFonts w:ascii="Times New Roman" w:hAnsi="Times New Roman" w:cs="Times New Roman"/>
          <w:color w:val="34302A"/>
        </w:rPr>
        <w:t> Fancy dialogue tags like </w:t>
      </w:r>
      <w:r w:rsidRPr="007D57B9">
        <w:rPr>
          <w:rFonts w:ascii="Times New Roman" w:hAnsi="Times New Roman" w:cs="Times New Roman"/>
          <w:i/>
          <w:iCs/>
          <w:color w:val="34302A"/>
        </w:rPr>
        <w:t>she denounced</w:t>
      </w:r>
      <w:r w:rsidRPr="007D57B9">
        <w:rPr>
          <w:rFonts w:ascii="Times New Roman" w:hAnsi="Times New Roman" w:cs="Times New Roman"/>
          <w:color w:val="34302A"/>
        </w:rPr>
        <w:t> or </w:t>
      </w:r>
      <w:r w:rsidRPr="007D57B9">
        <w:rPr>
          <w:rFonts w:ascii="Times New Roman" w:hAnsi="Times New Roman" w:cs="Times New Roman"/>
          <w:i/>
          <w:iCs/>
          <w:color w:val="34302A"/>
        </w:rPr>
        <w:t>he proclaimed</w:t>
      </w:r>
      <w:r w:rsidRPr="007D57B9">
        <w:rPr>
          <w:rFonts w:ascii="Times New Roman" w:hAnsi="Times New Roman" w:cs="Times New Roman"/>
          <w:color w:val="34302A"/>
        </w:rPr>
        <w:t> might seem like a good way to show off your writer’s vocabulary, but in truth they draw attention away from your dialogue. </w:t>
      </w:r>
      <w:r w:rsidRPr="007D57B9">
        <w:rPr>
          <w:rFonts w:ascii="Times New Roman" w:hAnsi="Times New Roman" w:cs="Times New Roman"/>
          <w:i/>
          <w:iCs/>
          <w:color w:val="34302A"/>
        </w:rPr>
        <w:t>She said</w:t>
      </w:r>
      <w:r w:rsidRPr="007D57B9">
        <w:rPr>
          <w:rFonts w:ascii="Times New Roman" w:hAnsi="Times New Roman" w:cs="Times New Roman"/>
          <w:color w:val="34302A"/>
        </w:rPr>
        <w:t> or </w:t>
      </w:r>
      <w:r w:rsidRPr="007D57B9">
        <w:rPr>
          <w:rFonts w:ascii="Times New Roman" w:hAnsi="Times New Roman" w:cs="Times New Roman"/>
          <w:i/>
          <w:iCs/>
          <w:color w:val="34302A"/>
        </w:rPr>
        <w:t>he said</w:t>
      </w:r>
      <w:r w:rsidRPr="007D57B9">
        <w:rPr>
          <w:rFonts w:ascii="Times New Roman" w:hAnsi="Times New Roman" w:cs="Times New Roman"/>
          <w:color w:val="34302A"/>
        </w:rPr>
        <w:t> is almost always your best choice. Let the characters’ words speak for themselves.</w:t>
      </w:r>
    </w:p>
    <w:p w14:paraId="33F42211" w14:textId="77777777" w:rsidR="007D57B9" w:rsidRPr="007D57B9" w:rsidRDefault="007D57B9" w:rsidP="007D57B9">
      <w:pPr>
        <w:widowControl w:val="0"/>
        <w:numPr>
          <w:ilvl w:val="0"/>
          <w:numId w:val="1"/>
        </w:numPr>
        <w:tabs>
          <w:tab w:val="left" w:pos="220"/>
          <w:tab w:val="left" w:pos="720"/>
        </w:tabs>
        <w:autoSpaceDE w:val="0"/>
        <w:autoSpaceDN w:val="0"/>
        <w:adjustRightInd w:val="0"/>
        <w:spacing w:line="320" w:lineRule="atLeast"/>
        <w:ind w:hanging="720"/>
        <w:rPr>
          <w:rFonts w:ascii="Times New Roman" w:hAnsi="Times New Roman" w:cs="Times New Roman"/>
          <w:color w:val="34302A"/>
        </w:rPr>
      </w:pPr>
      <w:r w:rsidRPr="007D57B9">
        <w:rPr>
          <w:rFonts w:ascii="Times New Roman" w:hAnsi="Times New Roman" w:cs="Times New Roman"/>
          <w:b/>
          <w:bCs/>
          <w:color w:val="34302A"/>
        </w:rPr>
        <w:t>Use dialogue beats to help with story pacing and to convey information or emotion.</w:t>
      </w:r>
      <w:r w:rsidRPr="007D57B9">
        <w:rPr>
          <w:rFonts w:ascii="Times New Roman" w:hAnsi="Times New Roman" w:cs="Times New Roman"/>
          <w:color w:val="34302A"/>
        </w:rPr>
        <w:t xml:space="preserve"> Dialogue beats are brief depictions of character action inserted in between </w:t>
      </w:r>
      <w:proofErr w:type="gramStart"/>
      <w:r w:rsidRPr="007D57B9">
        <w:rPr>
          <w:rFonts w:ascii="Times New Roman" w:hAnsi="Times New Roman" w:cs="Times New Roman"/>
          <w:color w:val="34302A"/>
        </w:rPr>
        <w:t>dialogue</w:t>
      </w:r>
      <w:proofErr w:type="gramEnd"/>
      <w:r w:rsidRPr="007D57B9">
        <w:rPr>
          <w:rFonts w:ascii="Times New Roman" w:hAnsi="Times New Roman" w:cs="Times New Roman"/>
          <w:color w:val="34302A"/>
        </w:rPr>
        <w:t xml:space="preserve"> that help bring the scene to life. Like </w:t>
      </w:r>
      <w:proofErr w:type="spellStart"/>
      <w:r w:rsidRPr="007D57B9">
        <w:rPr>
          <w:rFonts w:ascii="Times New Roman" w:hAnsi="Times New Roman" w:cs="Times New Roman"/>
          <w:color w:val="34302A"/>
        </w:rPr>
        <w:t>this:</w:t>
      </w:r>
      <w:r w:rsidRPr="007D57B9">
        <w:rPr>
          <w:rFonts w:ascii="Times New Roman" w:hAnsi="Times New Roman" w:cs="Times New Roman"/>
          <w:i/>
          <w:iCs/>
          <w:color w:val="34302A"/>
        </w:rPr>
        <w:t>“Nah</w:t>
      </w:r>
      <w:proofErr w:type="spellEnd"/>
      <w:r w:rsidRPr="007D57B9">
        <w:rPr>
          <w:rFonts w:ascii="Times New Roman" w:hAnsi="Times New Roman" w:cs="Times New Roman"/>
          <w:i/>
          <w:iCs/>
          <w:color w:val="34302A"/>
        </w:rPr>
        <w:t>, I don’t mind,” Dan shrugged his shoulders and grinned as he wiped a dirty bandana across his forehead, “Let’s do this thing.”</w:t>
      </w:r>
    </w:p>
    <w:p w14:paraId="37CBC26A" w14:textId="77777777" w:rsidR="007D57B9" w:rsidRPr="007D57B9" w:rsidRDefault="007D57B9" w:rsidP="007D57B9">
      <w:pPr>
        <w:widowControl w:val="0"/>
        <w:numPr>
          <w:ilvl w:val="0"/>
          <w:numId w:val="1"/>
        </w:numPr>
        <w:tabs>
          <w:tab w:val="left" w:pos="220"/>
          <w:tab w:val="left" w:pos="720"/>
        </w:tabs>
        <w:autoSpaceDE w:val="0"/>
        <w:autoSpaceDN w:val="0"/>
        <w:adjustRightInd w:val="0"/>
        <w:spacing w:line="320" w:lineRule="atLeast"/>
        <w:ind w:hanging="720"/>
        <w:rPr>
          <w:rFonts w:ascii="Times New Roman" w:hAnsi="Times New Roman" w:cs="Times New Roman"/>
          <w:color w:val="34302A"/>
        </w:rPr>
      </w:pPr>
      <w:r w:rsidRPr="007D57B9">
        <w:rPr>
          <w:rFonts w:ascii="Times New Roman" w:hAnsi="Times New Roman" w:cs="Times New Roman"/>
          <w:b/>
          <w:bCs/>
          <w:color w:val="34302A"/>
        </w:rPr>
        <w:t>Remember that often less is more.</w:t>
      </w:r>
      <w:r w:rsidRPr="007D57B9">
        <w:rPr>
          <w:rFonts w:ascii="Times New Roman" w:hAnsi="Times New Roman" w:cs="Times New Roman"/>
          <w:color w:val="34302A"/>
        </w:rPr>
        <w:t> When you write dialogue look back and see if there are words you can leave out or there is a shorter way to say what you just wrote. People often say things the shortest way possible in real life.</w:t>
      </w:r>
    </w:p>
    <w:p w14:paraId="1EEE26FD" w14:textId="77777777" w:rsidR="007D57B9" w:rsidRPr="007D57B9" w:rsidRDefault="007D57B9" w:rsidP="007D57B9">
      <w:pPr>
        <w:widowControl w:val="0"/>
        <w:numPr>
          <w:ilvl w:val="0"/>
          <w:numId w:val="1"/>
        </w:numPr>
        <w:tabs>
          <w:tab w:val="left" w:pos="220"/>
          <w:tab w:val="left" w:pos="720"/>
        </w:tabs>
        <w:autoSpaceDE w:val="0"/>
        <w:autoSpaceDN w:val="0"/>
        <w:adjustRightInd w:val="0"/>
        <w:spacing w:line="320" w:lineRule="atLeast"/>
        <w:ind w:hanging="720"/>
        <w:rPr>
          <w:rFonts w:ascii="Times New Roman" w:hAnsi="Times New Roman" w:cs="Times New Roman"/>
          <w:color w:val="34302A"/>
        </w:rPr>
      </w:pPr>
      <w:r w:rsidRPr="007D57B9">
        <w:rPr>
          <w:rFonts w:ascii="Times New Roman" w:hAnsi="Times New Roman" w:cs="Times New Roman"/>
          <w:b/>
          <w:bCs/>
          <w:color w:val="34302A"/>
        </w:rPr>
        <w:t>Be careful when writing dialect.</w:t>
      </w:r>
      <w:r w:rsidRPr="007D57B9">
        <w:rPr>
          <w:rFonts w:ascii="Times New Roman" w:hAnsi="Times New Roman" w:cs="Times New Roman"/>
          <w:color w:val="34302A"/>
        </w:rPr>
        <w:t xml:space="preserve"> Many writers think that giving a character an accent </w:t>
      </w:r>
      <w:r w:rsidRPr="007D57B9">
        <w:rPr>
          <w:rFonts w:ascii="Times New Roman" w:hAnsi="Times New Roman" w:cs="Times New Roman"/>
          <w:color w:val="34302A"/>
        </w:rPr>
        <w:lastRenderedPageBreak/>
        <w:t>or a drawl is a great way to make the character come to life—and it can be. But if done in a way that is too heavy handed it can turn your character into a stereotype or a joke. Or even worse, you can offend or annoy readers. So, keep in mind that when it comes to dialect, a little goes a long way.</w:t>
      </w:r>
    </w:p>
    <w:p w14:paraId="315A8084" w14:textId="77777777" w:rsidR="004E1FB1" w:rsidRPr="007D57B9" w:rsidRDefault="004E1FB1">
      <w:pPr>
        <w:rPr>
          <w:rFonts w:ascii="Times New Roman" w:hAnsi="Times New Roman" w:cs="Times New Roman"/>
        </w:rPr>
      </w:pPr>
    </w:p>
    <w:sectPr w:rsidR="004E1FB1" w:rsidRPr="007D57B9" w:rsidSect="004F66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B9"/>
    <w:rsid w:val="00387230"/>
    <w:rsid w:val="003D5D14"/>
    <w:rsid w:val="004E1FB1"/>
    <w:rsid w:val="004F6640"/>
    <w:rsid w:val="007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89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311</Words>
  <Characters>1774</Characters>
  <Application>Microsoft Macintosh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Bates</dc:creator>
  <cp:keywords/>
  <dc:description/>
  <cp:lastModifiedBy>Chris Bates</cp:lastModifiedBy>
  <cp:revision>2</cp:revision>
  <dcterms:created xsi:type="dcterms:W3CDTF">2014-02-09T21:21:00Z</dcterms:created>
  <dcterms:modified xsi:type="dcterms:W3CDTF">2014-02-10T13:49:00Z</dcterms:modified>
</cp:coreProperties>
</file>